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4C" w:rsidRDefault="005A0A4C" w:rsidP="005A0A4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5A0A4C" w:rsidRDefault="005A0A4C" w:rsidP="005A0A4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SATU MARE</w:t>
      </w:r>
    </w:p>
    <w:p w:rsidR="005A0A4C" w:rsidRDefault="005A0A4C" w:rsidP="005A0A4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AL</w:t>
      </w:r>
    </w:p>
    <w:p w:rsidR="005A0A4C" w:rsidRDefault="005A0A4C" w:rsidP="005A0A4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COMUNEI</w:t>
      </w:r>
      <w:r>
        <w:rPr>
          <w:rFonts w:ascii="Times New Roman" w:hAnsi="Times New Roman" w:cs="Times New Roman"/>
          <w:sz w:val="28"/>
          <w:szCs w:val="28"/>
        </w:rPr>
        <w:t xml:space="preserve"> ORAȘU NOU</w:t>
      </w:r>
    </w:p>
    <w:p w:rsidR="005A0A4C" w:rsidRDefault="005A0A4C" w:rsidP="005A0A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A0A4C" w:rsidRDefault="005A0A4C" w:rsidP="005A0A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HOTĂRÂRE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5A0A4C" w:rsidRDefault="005A0A4C" w:rsidP="005A0A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 63/2021</w:t>
      </w:r>
    </w:p>
    <w:p w:rsidR="005A0A4C" w:rsidRDefault="005A0A4C" w:rsidP="005A0A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însușirea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cadastrale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nr. </w:t>
      </w:r>
      <w:proofErr w:type="gramStart"/>
      <w:r>
        <w:rPr>
          <w:rFonts w:ascii="Times New Roman" w:hAnsi="Times New Roman" w:cs="Times New Roman"/>
          <w:sz w:val="28"/>
          <w:szCs w:val="28"/>
        </w:rPr>
        <w:t>cadastral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4C" w:rsidRDefault="005A0A4C" w:rsidP="005A0A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Lot 1 7923/1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</w:t>
      </w:r>
    </w:p>
    <w:p w:rsidR="005A0A4C" w:rsidRPr="005A0A4C" w:rsidRDefault="005A0A4C" w:rsidP="005A0A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A0A4C" w:rsidRPr="005A0A4C" w:rsidRDefault="005A0A4C" w:rsidP="005A0A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A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Oraș</w:t>
      </w:r>
      <w:r w:rsidRPr="005A0A4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Mare</w:t>
      </w:r>
      <w:r w:rsidRPr="005A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28.10.2021</w:t>
      </w:r>
      <w:r w:rsidRPr="005A0A4C">
        <w:rPr>
          <w:rFonts w:ascii="Times New Roman" w:hAnsi="Times New Roman" w:cs="Times New Roman"/>
          <w:sz w:val="24"/>
          <w:szCs w:val="24"/>
        </w:rPr>
        <w:t>;</w:t>
      </w:r>
    </w:p>
    <w:p w:rsidR="005A0A4C" w:rsidRPr="005A0A4C" w:rsidRDefault="005A0A4C" w:rsidP="005A0A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A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:</w:t>
      </w:r>
    </w:p>
    <w:p w:rsidR="005A0A4C" w:rsidRPr="005A0A4C" w:rsidRDefault="005A0A4C" w:rsidP="005A0A4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0A4C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nr. 5045/28.10.2021 al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reiese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oportunitatea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adoptării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însușirea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documentației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cadastrale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5A0A4C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teren</w:t>
      </w:r>
      <w:proofErr w:type="spellEnd"/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cu nr. cadastral Lot 1 7923/1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suprafață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23189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asigurării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Gospodăria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;</w:t>
      </w:r>
    </w:p>
    <w:p w:rsidR="005A0A4C" w:rsidRPr="005A0A4C" w:rsidRDefault="005A0A4C" w:rsidP="005A0A4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0A4C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sub nr. 5046/28.10.2021;</w:t>
      </w:r>
    </w:p>
    <w:p w:rsidR="005A0A4C" w:rsidRPr="005A0A4C" w:rsidRDefault="005A0A4C" w:rsidP="005A0A4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;</w:t>
      </w:r>
    </w:p>
    <w:p w:rsidR="005A0A4C" w:rsidRPr="005A0A4C" w:rsidRDefault="005A0A4C" w:rsidP="005A0A4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A4C"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cadastrală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întocmită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</w:t>
      </w:r>
      <w:r w:rsidRPr="005A0A4C">
        <w:rPr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inginer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Kovacs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Zoltan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Attila,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propusă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însușire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;</w:t>
      </w:r>
    </w:p>
    <w:p w:rsidR="005A0A4C" w:rsidRPr="005A0A4C" w:rsidRDefault="005A0A4C" w:rsidP="005A0A4C">
      <w:pPr>
        <w:pStyle w:val="NoSpacing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0A4C">
        <w:rPr>
          <w:rFonts w:ascii="Times New Roman" w:hAnsi="Times New Roman" w:cs="Times New Roman"/>
          <w:sz w:val="24"/>
          <w:szCs w:val="24"/>
        </w:rPr>
        <w:t>Analizând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17981/25.10.2021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transmisă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Apaserv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Mare, </w:t>
      </w:r>
    </w:p>
    <w:p w:rsidR="005A0A4C" w:rsidRPr="005A0A4C" w:rsidRDefault="005A0A4C" w:rsidP="005A0A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0A4C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sub nr. 4978/26.10.2021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dispoziție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Extrasului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CF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Gospodăria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suprafața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2</w:t>
      </w:r>
      <w:proofErr w:type="gramStart"/>
      <w:r w:rsidRPr="005A0A4C">
        <w:rPr>
          <w:rFonts w:ascii="Times New Roman" w:hAnsi="Times New Roman" w:cs="Times New Roman"/>
          <w:sz w:val="24"/>
          <w:szCs w:val="24"/>
        </w:rPr>
        <w:t>,38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ha,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obținerea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urbanism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Documentației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obținerea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Autorizației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foraj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explorare-exploatare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interiorul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gospodăriei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;</w:t>
      </w:r>
    </w:p>
    <w:p w:rsidR="005A0A4C" w:rsidRPr="005A0A4C" w:rsidRDefault="005A0A4C" w:rsidP="005A0A4C">
      <w:pPr>
        <w:pStyle w:val="NoSpacing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A4C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nu face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legilor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fondului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A4C" w:rsidRPr="005A0A4C" w:rsidRDefault="005A0A4C" w:rsidP="005A0A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0A4C">
        <w:rPr>
          <w:rFonts w:ascii="Times New Roman" w:hAnsi="Times New Roman" w:cs="Times New Roman"/>
          <w:sz w:val="24"/>
          <w:szCs w:val="24"/>
        </w:rPr>
        <w:t>funciar</w:t>
      </w:r>
      <w:proofErr w:type="spellEnd"/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nu face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litigii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instanțelor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judecată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;</w:t>
      </w:r>
    </w:p>
    <w:p w:rsidR="005A0A4C" w:rsidRPr="005A0A4C" w:rsidRDefault="005A0A4C" w:rsidP="005A0A4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0A4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A4C">
        <w:rPr>
          <w:rFonts w:ascii="Times New Roman" w:hAnsi="Times New Roman" w:cs="Times New Roman"/>
          <w:sz w:val="24"/>
          <w:szCs w:val="24"/>
        </w:rPr>
        <w:t xml:space="preserve">557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A4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A4C">
        <w:rPr>
          <w:rFonts w:ascii="Times New Roman" w:hAnsi="Times New Roman" w:cs="Times New Roman"/>
          <w:sz w:val="24"/>
          <w:szCs w:val="24"/>
        </w:rPr>
        <w:t>4, art.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A4C">
        <w:rPr>
          <w:rFonts w:ascii="Times New Roman" w:hAnsi="Times New Roman" w:cs="Times New Roman"/>
          <w:sz w:val="24"/>
          <w:szCs w:val="24"/>
        </w:rPr>
        <w:t>881, art.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885 </w:t>
      </w:r>
    </w:p>
    <w:p w:rsidR="005A0A4C" w:rsidRPr="005A0A4C" w:rsidRDefault="005A0A4C" w:rsidP="005A0A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0A4C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0A4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888 din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nr. 287/2009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0A4C" w:rsidRPr="005A0A4C" w:rsidRDefault="005A0A4C" w:rsidP="005A0A4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0A4C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A4C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1-3 din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nr. 7/1996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A4C" w:rsidRPr="005A0A4C" w:rsidRDefault="005A0A4C" w:rsidP="005A0A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0A4C">
        <w:rPr>
          <w:rFonts w:ascii="Times New Roman" w:hAnsi="Times New Roman" w:cs="Times New Roman"/>
          <w:sz w:val="24"/>
          <w:szCs w:val="24"/>
        </w:rPr>
        <w:t>cadastrul</w:t>
      </w:r>
      <w:proofErr w:type="spellEnd"/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publicitatea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imobiliară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;</w:t>
      </w:r>
    </w:p>
    <w:p w:rsidR="005A0A4C" w:rsidRPr="005A0A4C" w:rsidRDefault="005A0A4C" w:rsidP="005A0A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0A4C">
        <w:rPr>
          <w:rFonts w:ascii="Times New Roman" w:hAnsi="Times New Roman" w:cs="Times New Roman"/>
          <w:sz w:val="24"/>
          <w:szCs w:val="24"/>
        </w:rPr>
        <w:t>Văzând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A4C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A4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6 din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nr. 18/1991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funciar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0A4C" w:rsidRPr="005A0A4C" w:rsidRDefault="005A0A4C" w:rsidP="005A0A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0A4C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A4C">
        <w:rPr>
          <w:rFonts w:ascii="Times New Roman" w:hAnsi="Times New Roman" w:cs="Times New Roman"/>
          <w:sz w:val="24"/>
          <w:szCs w:val="24"/>
        </w:rPr>
        <w:t xml:space="preserve">286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A4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4 din OUG nr.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A4C">
        <w:rPr>
          <w:rFonts w:ascii="Times New Roman" w:hAnsi="Times New Roman" w:cs="Times New Roman"/>
          <w:sz w:val="24"/>
          <w:szCs w:val="24"/>
        </w:rPr>
        <w:t xml:space="preserve">57/2019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4 a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menționat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cuprinzând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aparțin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orașului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4;</w:t>
      </w:r>
    </w:p>
    <w:p w:rsidR="005A0A4C" w:rsidRPr="005A0A4C" w:rsidRDefault="005A0A4C" w:rsidP="005A0A4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0A4C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 art. </w:t>
      </w:r>
      <w:proofErr w:type="gramStart"/>
      <w:r w:rsidRPr="005A0A4C"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2 lit. </w:t>
      </w:r>
      <w:proofErr w:type="gramStart"/>
      <w:r w:rsidRPr="005A0A4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, art. </w:t>
      </w:r>
      <w:proofErr w:type="gramStart"/>
      <w:r w:rsidRPr="005A0A4C"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3 lit. </w:t>
      </w:r>
      <w:proofErr w:type="gramStart"/>
      <w:r w:rsidRPr="005A0A4C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art. </w:t>
      </w:r>
    </w:p>
    <w:p w:rsidR="005A0A4C" w:rsidRPr="005A0A4C" w:rsidRDefault="005A0A4C" w:rsidP="005A0A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A4C"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 w:rsidRPr="005A0A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din OUG nr. 57/2019 </w:t>
      </w:r>
      <w:proofErr w:type="spellStart"/>
      <w:proofErr w:type="gramStart"/>
      <w:r w:rsidRPr="005A0A4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Codul</w:t>
      </w:r>
      <w:proofErr w:type="spellEnd"/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;</w:t>
      </w:r>
    </w:p>
    <w:p w:rsidR="005A0A4C" w:rsidRDefault="005A0A4C" w:rsidP="005A0A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A0A4C" w:rsidRDefault="005A0A4C" w:rsidP="005A0A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HOTĂRĂȘTE</w:t>
      </w:r>
    </w:p>
    <w:p w:rsidR="005A0A4C" w:rsidRPr="005A0A4C" w:rsidRDefault="005A0A4C" w:rsidP="005A0A4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A4C" w:rsidRPr="005A0A4C" w:rsidRDefault="005A0A4C" w:rsidP="005A0A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A4C">
        <w:rPr>
          <w:rFonts w:ascii="Times New Roman" w:hAnsi="Times New Roman" w:cs="Times New Roman"/>
          <w:b/>
          <w:bCs/>
          <w:sz w:val="24"/>
          <w:szCs w:val="24"/>
        </w:rPr>
        <w:t xml:space="preserve">Art.1. </w:t>
      </w:r>
      <w:r w:rsidRPr="005A0A4C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A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cu nr. cadastral lot 1 7923/1,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curți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suprafață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23189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:</w:t>
      </w:r>
    </w:p>
    <w:p w:rsidR="005A0A4C" w:rsidRPr="005A0A4C" w:rsidRDefault="005A0A4C" w:rsidP="005A0A4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0A4C">
        <w:rPr>
          <w:rFonts w:ascii="Times New Roman" w:hAnsi="Times New Roman" w:cs="Times New Roman"/>
          <w:sz w:val="24"/>
          <w:szCs w:val="24"/>
        </w:rPr>
        <w:t>teren</w:t>
      </w:r>
      <w:proofErr w:type="spellEnd"/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nr. </w:t>
      </w:r>
      <w:proofErr w:type="gramStart"/>
      <w:r w:rsidRPr="005A0A4C">
        <w:rPr>
          <w:rFonts w:ascii="Times New Roman" w:hAnsi="Times New Roman" w:cs="Times New Roman"/>
          <w:sz w:val="24"/>
          <w:szCs w:val="24"/>
        </w:rPr>
        <w:t>cadastral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lot 1 7923/1,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suprafață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23189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curți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puțuri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stație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pompare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apei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).</w:t>
      </w:r>
    </w:p>
    <w:p w:rsidR="005A0A4C" w:rsidRPr="005A0A4C" w:rsidRDefault="005A0A4C" w:rsidP="005A0A4C">
      <w:pPr>
        <w:pStyle w:val="NoSpacing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A0A4C">
        <w:rPr>
          <w:rFonts w:ascii="Times New Roman" w:hAnsi="Times New Roman" w:cs="Times New Roman"/>
          <w:b/>
          <w:sz w:val="24"/>
          <w:szCs w:val="24"/>
        </w:rPr>
        <w:t xml:space="preserve">Art. 2. </w:t>
      </w:r>
      <w:r w:rsidRPr="005A0A4C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însușește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0A4C">
        <w:rPr>
          <w:rFonts w:ascii="Times New Roman" w:hAnsi="Times New Roman" w:cs="Times New Roman"/>
          <w:sz w:val="24"/>
          <w:szCs w:val="24"/>
        </w:rPr>
        <w:t>cadastrală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A4C" w:rsidRPr="005A0A4C" w:rsidRDefault="005A0A4C" w:rsidP="005A0A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0A4C">
        <w:rPr>
          <w:rFonts w:ascii="Times New Roman" w:hAnsi="Times New Roman" w:cs="Times New Roman"/>
          <w:sz w:val="24"/>
          <w:szCs w:val="24"/>
        </w:rPr>
        <w:t>menționat</w:t>
      </w:r>
      <w:proofErr w:type="spellEnd"/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la art. 1, conform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amplasament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delimitare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anexă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face parte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.</w:t>
      </w:r>
    </w:p>
    <w:p w:rsidR="005A0A4C" w:rsidRPr="005A0A4C" w:rsidRDefault="005A0A4C" w:rsidP="005A0A4C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A4C">
        <w:rPr>
          <w:rFonts w:ascii="Times New Roman" w:hAnsi="Times New Roman" w:cs="Times New Roman"/>
          <w:b/>
          <w:bCs/>
          <w:sz w:val="24"/>
          <w:szCs w:val="24"/>
        </w:rPr>
        <w:t xml:space="preserve">Art. 3. </w:t>
      </w:r>
      <w:r w:rsidRPr="005A0A4C">
        <w:rPr>
          <w:rFonts w:ascii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Pr="005A0A4C">
        <w:rPr>
          <w:rFonts w:ascii="Times New Roman" w:hAnsi="Times New Roman" w:cs="Times New Roman"/>
          <w:bCs/>
          <w:sz w:val="24"/>
          <w:szCs w:val="24"/>
        </w:rPr>
        <w:t>dispune</w:t>
      </w:r>
      <w:proofErr w:type="spellEnd"/>
      <w:r w:rsidRPr="005A0A4C">
        <w:rPr>
          <w:rFonts w:ascii="Times New Roman" w:hAnsi="Times New Roman" w:cs="Times New Roman"/>
          <w:bCs/>
          <w:sz w:val="24"/>
          <w:szCs w:val="24"/>
        </w:rPr>
        <w:t xml:space="preserve"> O.C.P.I. </w:t>
      </w:r>
      <w:proofErr w:type="spellStart"/>
      <w:r w:rsidRPr="005A0A4C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5A0A4C">
        <w:rPr>
          <w:rFonts w:ascii="Times New Roman" w:hAnsi="Times New Roman" w:cs="Times New Roman"/>
          <w:bCs/>
          <w:sz w:val="24"/>
          <w:szCs w:val="24"/>
        </w:rPr>
        <w:t xml:space="preserve"> Mare </w:t>
      </w:r>
      <w:proofErr w:type="spellStart"/>
      <w:r w:rsidRPr="005A0A4C">
        <w:rPr>
          <w:rFonts w:ascii="Times New Roman" w:hAnsi="Times New Roman" w:cs="Times New Roman"/>
          <w:bCs/>
          <w:sz w:val="24"/>
          <w:szCs w:val="24"/>
        </w:rPr>
        <w:t>înscrierea</w:t>
      </w:r>
      <w:proofErr w:type="spellEnd"/>
      <w:r w:rsidRPr="005A0A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5A0A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bCs/>
          <w:sz w:val="24"/>
          <w:szCs w:val="24"/>
        </w:rPr>
        <w:t>evidenţele</w:t>
      </w:r>
      <w:proofErr w:type="spellEnd"/>
      <w:r w:rsidRPr="005A0A4C">
        <w:rPr>
          <w:rFonts w:ascii="Times New Roman" w:hAnsi="Times New Roman" w:cs="Times New Roman"/>
          <w:bCs/>
          <w:sz w:val="24"/>
          <w:szCs w:val="24"/>
        </w:rPr>
        <w:t xml:space="preserve"> CF a </w:t>
      </w:r>
      <w:proofErr w:type="spellStart"/>
      <w:r w:rsidRPr="005A0A4C">
        <w:rPr>
          <w:rFonts w:ascii="Times New Roman" w:hAnsi="Times New Roman" w:cs="Times New Roman"/>
          <w:bCs/>
          <w:sz w:val="24"/>
          <w:szCs w:val="24"/>
        </w:rPr>
        <w:t>celor</w:t>
      </w:r>
      <w:proofErr w:type="spellEnd"/>
      <w:r w:rsidRPr="005A0A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bCs/>
          <w:sz w:val="24"/>
          <w:szCs w:val="24"/>
        </w:rPr>
        <w:t>aprobate</w:t>
      </w:r>
      <w:proofErr w:type="spellEnd"/>
      <w:r w:rsidRPr="005A0A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5A0A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bCs/>
          <w:sz w:val="24"/>
          <w:szCs w:val="24"/>
        </w:rPr>
        <w:t>articolele</w:t>
      </w:r>
      <w:proofErr w:type="spellEnd"/>
      <w:r w:rsidRPr="005A0A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bCs/>
          <w:sz w:val="24"/>
          <w:szCs w:val="24"/>
        </w:rPr>
        <w:t>precedente</w:t>
      </w:r>
      <w:proofErr w:type="spellEnd"/>
      <w:r w:rsidRPr="005A0A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0A4C" w:rsidRPr="005A0A4C" w:rsidRDefault="005A0A4C" w:rsidP="005A0A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A4C">
        <w:rPr>
          <w:rFonts w:ascii="Times New Roman" w:hAnsi="Times New Roman" w:cs="Times New Roman"/>
          <w:b/>
          <w:bCs/>
          <w:sz w:val="24"/>
          <w:szCs w:val="24"/>
        </w:rPr>
        <w:t xml:space="preserve">Art.4. </w:t>
      </w:r>
      <w:r w:rsidRPr="005A0A4C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5A0A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0A4C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5A0A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0A4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însărcinează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achiziții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actvității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transport local.</w:t>
      </w:r>
      <w:proofErr w:type="gramEnd"/>
    </w:p>
    <w:p w:rsidR="005A0A4C" w:rsidRPr="005A0A4C" w:rsidRDefault="005A0A4C" w:rsidP="005A0A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A4C">
        <w:rPr>
          <w:rFonts w:ascii="Times New Roman" w:hAnsi="Times New Roman" w:cs="Times New Roman"/>
          <w:b/>
          <w:bCs/>
          <w:sz w:val="24"/>
          <w:szCs w:val="24"/>
        </w:rPr>
        <w:t>Art. 5.</w:t>
      </w:r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5A0A4C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:</w:t>
      </w:r>
    </w:p>
    <w:p w:rsidR="005A0A4C" w:rsidRPr="005A0A4C" w:rsidRDefault="005A0A4C" w:rsidP="005A0A4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A4C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Mare;</w:t>
      </w:r>
    </w:p>
    <w:p w:rsidR="005A0A4C" w:rsidRPr="005A0A4C" w:rsidRDefault="005A0A4C" w:rsidP="005A0A4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;</w:t>
      </w:r>
    </w:p>
    <w:p w:rsidR="005A0A4C" w:rsidRPr="005A0A4C" w:rsidRDefault="005A0A4C" w:rsidP="005A0A4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A4C">
        <w:rPr>
          <w:rFonts w:ascii="Times New Roman" w:hAnsi="Times New Roman" w:cs="Times New Roman"/>
          <w:sz w:val="24"/>
          <w:szCs w:val="24"/>
        </w:rPr>
        <w:t xml:space="preserve">OCPI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Mare;</w:t>
      </w:r>
    </w:p>
    <w:p w:rsidR="005A0A4C" w:rsidRPr="005A0A4C" w:rsidRDefault="005A0A4C" w:rsidP="005A0A4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achiziții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transport local;</w:t>
      </w:r>
    </w:p>
    <w:p w:rsidR="005A0A4C" w:rsidRPr="005A0A4C" w:rsidRDefault="005A0A4C" w:rsidP="005A0A4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A4C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proofErr w:type="gramStart"/>
      <w:r w:rsidRPr="005A0A4C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afișare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.</w:t>
      </w:r>
    </w:p>
    <w:p w:rsidR="005A0A4C" w:rsidRPr="005A0A4C" w:rsidRDefault="005A0A4C" w:rsidP="005A0A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A0A4C" w:rsidRPr="005A0A4C" w:rsidRDefault="005A0A4C" w:rsidP="005A0A4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A0A4C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la 28.10.2021</w:t>
      </w:r>
    </w:p>
    <w:p w:rsidR="005A0A4C" w:rsidRDefault="005A0A4C" w:rsidP="005A0A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A0A4C" w:rsidRDefault="005A0A4C" w:rsidP="005A0A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A0A4C" w:rsidRPr="005A0A4C" w:rsidRDefault="005A0A4C" w:rsidP="005A0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A4C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0A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>,</w:t>
      </w:r>
    </w:p>
    <w:p w:rsidR="005A0A4C" w:rsidRPr="005A0A4C" w:rsidRDefault="005A0A4C" w:rsidP="005A0A4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A4C">
        <w:rPr>
          <w:rFonts w:ascii="Times New Roman" w:hAnsi="Times New Roman" w:cs="Times New Roman"/>
          <w:sz w:val="24"/>
          <w:szCs w:val="24"/>
        </w:rPr>
        <w:t xml:space="preserve">Carol COVACS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0A4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5A0A4C" w:rsidRPr="005A0A4C" w:rsidRDefault="005A0A4C" w:rsidP="005A0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Sonia - </w:t>
      </w:r>
      <w:proofErr w:type="spellStart"/>
      <w:r w:rsidRPr="005A0A4C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A0A4C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5A0A4C" w:rsidRPr="005A0A4C" w:rsidRDefault="005A0A4C" w:rsidP="005A0A4C">
      <w:pPr>
        <w:spacing w:after="0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5A0A4C" w:rsidRPr="005A0A4C" w:rsidRDefault="005A0A4C" w:rsidP="005A0A4C">
      <w:pPr>
        <w:spacing w:after="0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5A0A4C" w:rsidRDefault="005A0A4C" w:rsidP="005A0A4C">
      <w:pPr>
        <w:spacing w:after="0"/>
        <w:ind w:right="144"/>
        <w:jc w:val="both"/>
      </w:pPr>
    </w:p>
    <w:p w:rsidR="005A0A4C" w:rsidRDefault="005A0A4C" w:rsidP="005A0A4C">
      <w:pPr>
        <w:spacing w:after="0"/>
        <w:ind w:right="144"/>
        <w:jc w:val="both"/>
      </w:pPr>
    </w:p>
    <w:p w:rsidR="005A0A4C" w:rsidRDefault="005A0A4C" w:rsidP="005A0A4C">
      <w:pPr>
        <w:spacing w:after="0"/>
        <w:ind w:right="144"/>
        <w:jc w:val="both"/>
      </w:pPr>
    </w:p>
    <w:p w:rsidR="005A0A4C" w:rsidRDefault="005A0A4C" w:rsidP="005A0A4C">
      <w:pPr>
        <w:spacing w:after="0"/>
        <w:ind w:right="144"/>
        <w:jc w:val="both"/>
        <w:rPr>
          <w:rFonts w:eastAsia="Calibri"/>
          <w:i/>
        </w:rPr>
      </w:pPr>
    </w:p>
    <w:p w:rsidR="005A0A4C" w:rsidRDefault="005A0A4C" w:rsidP="005A0A4C">
      <w:pPr>
        <w:spacing w:after="0"/>
        <w:ind w:right="144"/>
        <w:jc w:val="both"/>
        <w:rPr>
          <w:rFonts w:eastAsia="Calibri"/>
          <w:i/>
        </w:rPr>
      </w:pPr>
    </w:p>
    <w:p w:rsidR="005A0A4C" w:rsidRPr="00536D05" w:rsidRDefault="005A0A4C" w:rsidP="005A0A4C">
      <w:pPr>
        <w:spacing w:after="0"/>
        <w:ind w:right="144"/>
        <w:jc w:val="both"/>
        <w:rPr>
          <w:rFonts w:eastAsia="Calibri"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în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funcție</w:t>
      </w:r>
      <w:proofErr w:type="spellEnd"/>
      <w:r w:rsidRPr="00536D05">
        <w:rPr>
          <w:rFonts w:eastAsia="Calibri"/>
          <w:i/>
        </w:rPr>
        <w:t>: 13</w:t>
      </w:r>
    </w:p>
    <w:p w:rsidR="005A0A4C" w:rsidRPr="00536D05" w:rsidRDefault="005A0A4C" w:rsidP="005A0A4C">
      <w:pPr>
        <w:tabs>
          <w:tab w:val="left" w:pos="1755"/>
        </w:tabs>
        <w:spacing w:after="0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</w:t>
      </w:r>
      <w:r>
        <w:rPr>
          <w:rFonts w:eastAsia="Calibri"/>
          <w:i/>
        </w:rPr>
        <w:t>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prezenți</w:t>
      </w:r>
      <w:proofErr w:type="spellEnd"/>
      <w:r>
        <w:rPr>
          <w:rFonts w:eastAsia="Calibri"/>
          <w:i/>
        </w:rPr>
        <w:t>: 13</w:t>
      </w:r>
    </w:p>
    <w:p w:rsidR="005A0A4C" w:rsidRPr="00536D05" w:rsidRDefault="005A0A4C" w:rsidP="005A0A4C">
      <w:pPr>
        <w:tabs>
          <w:tab w:val="left" w:pos="1755"/>
        </w:tabs>
        <w:spacing w:after="0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</w:t>
      </w:r>
      <w:r>
        <w:rPr>
          <w:rFonts w:eastAsia="Calibri"/>
          <w:i/>
        </w:rPr>
        <w:t>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absenți</w:t>
      </w:r>
      <w:proofErr w:type="spellEnd"/>
      <w:r>
        <w:rPr>
          <w:rFonts w:eastAsia="Calibri"/>
          <w:i/>
        </w:rPr>
        <w:t>: 0</w:t>
      </w:r>
    </w:p>
    <w:p w:rsidR="005A0A4C" w:rsidRPr="00536D05" w:rsidRDefault="005A0A4C" w:rsidP="005A0A4C">
      <w:pPr>
        <w:tabs>
          <w:tab w:val="left" w:pos="1755"/>
        </w:tabs>
        <w:spacing w:after="0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care </w:t>
      </w:r>
      <w:proofErr w:type="spellStart"/>
      <w:r w:rsidRPr="00536D05">
        <w:rPr>
          <w:rFonts w:eastAsia="Calibri"/>
          <w:i/>
        </w:rPr>
        <w:t>par</w:t>
      </w:r>
      <w:r>
        <w:rPr>
          <w:rFonts w:eastAsia="Calibri"/>
          <w:i/>
        </w:rPr>
        <w:t>ticipă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dezbateri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și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vot</w:t>
      </w:r>
      <w:proofErr w:type="spellEnd"/>
      <w:r>
        <w:rPr>
          <w:rFonts w:eastAsia="Calibri"/>
          <w:i/>
        </w:rPr>
        <w:t xml:space="preserve">: </w:t>
      </w:r>
      <w:r>
        <w:rPr>
          <w:rFonts w:eastAsia="Calibri"/>
          <w:i/>
        </w:rPr>
        <w:t>13</w:t>
      </w:r>
    </w:p>
    <w:p w:rsidR="005A0A4C" w:rsidRPr="00536D05" w:rsidRDefault="005A0A4C" w:rsidP="005A0A4C">
      <w:pPr>
        <w:tabs>
          <w:tab w:val="left" w:pos="1755"/>
        </w:tabs>
        <w:spacing w:after="0"/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12</w:t>
      </w:r>
    </w:p>
    <w:p w:rsidR="005A0A4C" w:rsidRPr="00536D05" w:rsidRDefault="005A0A4C" w:rsidP="005A0A4C">
      <w:pPr>
        <w:tabs>
          <w:tab w:val="left" w:pos="1755"/>
        </w:tabs>
        <w:spacing w:after="0"/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5A0A4C" w:rsidRPr="00BA3E82" w:rsidRDefault="005A0A4C" w:rsidP="005A0A4C">
      <w:pPr>
        <w:tabs>
          <w:tab w:val="left" w:pos="1755"/>
        </w:tabs>
        <w:spacing w:after="0"/>
        <w:ind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1</w:t>
      </w:r>
      <w:bookmarkStart w:id="0" w:name="_GoBack"/>
      <w:bookmarkEnd w:id="0"/>
    </w:p>
    <w:p w:rsidR="005A0A4C" w:rsidRDefault="005A0A4C" w:rsidP="005A0A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81EEC" w:rsidRDefault="005A0A4C" w:rsidP="005A0A4C">
      <w:pPr>
        <w:spacing w:after="0"/>
      </w:pPr>
    </w:p>
    <w:sectPr w:rsidR="00E81EEC" w:rsidSect="005A0A4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01F60"/>
    <w:multiLevelType w:val="hybridMultilevel"/>
    <w:tmpl w:val="C008AECC"/>
    <w:lvl w:ilvl="0" w:tplc="F1141DF6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85E6D"/>
    <w:multiLevelType w:val="hybridMultilevel"/>
    <w:tmpl w:val="DEEEFFE4"/>
    <w:lvl w:ilvl="0" w:tplc="DD9E89BE"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C5"/>
    <w:rsid w:val="003B33A6"/>
    <w:rsid w:val="005A0A4C"/>
    <w:rsid w:val="007577B7"/>
    <w:rsid w:val="00AB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4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4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2021-10-29T10:53:00Z</dcterms:created>
  <dcterms:modified xsi:type="dcterms:W3CDTF">2021-10-29T10:56:00Z</dcterms:modified>
</cp:coreProperties>
</file>